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221A8" w14:textId="77777777" w:rsidR="00366D47" w:rsidRPr="00366D47" w:rsidRDefault="00366D47" w:rsidP="00366D47">
      <w:pPr>
        <w:spacing w:after="0" w:line="240" w:lineRule="auto"/>
        <w:rPr>
          <w:rFonts w:ascii="Verdana" w:eastAsia="Times New Roman" w:hAnsi="Verdana" w:cs="Times New Roman"/>
          <w:b/>
          <w:bCs/>
          <w:lang w:eastAsia="pl-PL"/>
        </w:rPr>
      </w:pPr>
    </w:p>
    <w:p w14:paraId="5683369A" w14:textId="77777777" w:rsidR="00366D47" w:rsidRPr="00366D47" w:rsidRDefault="00366D47" w:rsidP="00366D47">
      <w:pPr>
        <w:spacing w:after="0" w:line="240" w:lineRule="auto"/>
        <w:ind w:left="567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66D47">
        <w:rPr>
          <w:rFonts w:ascii="Verdana" w:eastAsia="Times New Roman" w:hAnsi="Verdana" w:cs="Times New Roman"/>
          <w:sz w:val="16"/>
          <w:szCs w:val="16"/>
          <w:lang w:eastAsia="ja-JP"/>
        </w:rPr>
        <w:t>Załącznik nr 2</w:t>
      </w:r>
      <w:r w:rsidRPr="00366D4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do Regulaminu przeprowadzania naboru kandydatów na wolne stanowiska urzędnicze, w tym na wolne kierownicze stanowiska urzędnicze </w:t>
      </w:r>
      <w:r w:rsidRPr="00366D47">
        <w:rPr>
          <w:rFonts w:ascii="Verdana" w:eastAsia="Times New Roman" w:hAnsi="Verdana" w:cs="Times New Roman"/>
          <w:sz w:val="16"/>
          <w:szCs w:val="16"/>
          <w:lang w:eastAsia="pl-PL"/>
        </w:rPr>
        <w:br/>
        <w:t>w Centrum Aktywności Międzypokoleniowej „Nowolipie”</w:t>
      </w:r>
    </w:p>
    <w:p w14:paraId="02D28B7D" w14:textId="77777777" w:rsidR="00366D47" w:rsidRPr="00366D47" w:rsidRDefault="00366D47" w:rsidP="00366D47">
      <w:pPr>
        <w:spacing w:after="0" w:line="240" w:lineRule="auto"/>
        <w:ind w:left="6096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9473"/>
      </w:tblGrid>
      <w:tr w:rsidR="00366D47" w:rsidRPr="00366D47" w14:paraId="4563127E" w14:textId="77777777" w:rsidTr="003E379F">
        <w:trPr>
          <w:trHeight w:val="882"/>
          <w:jc w:val="center"/>
        </w:trPr>
        <w:tc>
          <w:tcPr>
            <w:tcW w:w="1123" w:type="dxa"/>
            <w:tcBorders>
              <w:bottom w:val="nil"/>
              <w:right w:val="nil"/>
            </w:tcBorders>
          </w:tcPr>
          <w:p w14:paraId="623DF035" w14:textId="77777777" w:rsidR="00366D47" w:rsidRPr="00366D47" w:rsidRDefault="00366D47" w:rsidP="00366D4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73" w:type="dxa"/>
            <w:tcBorders>
              <w:left w:val="nil"/>
              <w:bottom w:val="nil"/>
            </w:tcBorders>
          </w:tcPr>
          <w:p w14:paraId="7D350B20" w14:textId="77777777" w:rsidR="00366D47" w:rsidRPr="00366D47" w:rsidRDefault="00366D47" w:rsidP="00366D47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pl-PL"/>
              </w:rPr>
            </w:pPr>
          </w:p>
          <w:p w14:paraId="76F8D4B7" w14:textId="77777777" w:rsidR="00366D47" w:rsidRPr="00366D47" w:rsidRDefault="00366D47" w:rsidP="00366D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lang w:eastAsia="pl-PL"/>
              </w:rPr>
            </w:pPr>
            <w:r w:rsidRPr="00366D47">
              <w:rPr>
                <w:rFonts w:ascii="Verdana" w:eastAsia="Times New Roman" w:hAnsi="Verdana" w:cs="Arial"/>
                <w:b/>
                <w:lang w:eastAsia="pl-PL"/>
              </w:rPr>
              <w:t>Dyrektor Centrum Aktywności Międzypokoleniowej ”Nowolipie”</w:t>
            </w:r>
          </w:p>
          <w:p w14:paraId="430567B1" w14:textId="649C91D9" w:rsidR="00366D47" w:rsidRPr="00366D47" w:rsidRDefault="00366D47" w:rsidP="00366D47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366D47">
              <w:rPr>
                <w:rFonts w:ascii="Verdana" w:eastAsia="Times New Roman" w:hAnsi="Verdana" w:cs="Arial"/>
                <w:lang w:eastAsia="pl-PL"/>
              </w:rPr>
              <w:t xml:space="preserve">ogłasza nabór kandydatów na wolne stanowisko urzędnicze </w:t>
            </w:r>
          </w:p>
          <w:p w14:paraId="4167CAD7" w14:textId="77777777" w:rsidR="00366D47" w:rsidRPr="00366D47" w:rsidRDefault="00366D47" w:rsidP="00366D47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lang w:eastAsia="pl-PL"/>
              </w:rPr>
            </w:pPr>
            <w:r w:rsidRPr="00366D47">
              <w:rPr>
                <w:rFonts w:ascii="Verdana" w:eastAsia="Times New Roman" w:hAnsi="Verdana" w:cs="Arial"/>
                <w:bCs/>
                <w:iCs/>
                <w:sz w:val="24"/>
                <w:szCs w:val="24"/>
                <w:lang w:eastAsia="pl-PL"/>
              </w:rPr>
              <w:t xml:space="preserve">w </w:t>
            </w:r>
            <w:r w:rsidRPr="00366D47">
              <w:rPr>
                <w:rFonts w:ascii="Verdana" w:eastAsia="Times New Roman" w:hAnsi="Verdana" w:cs="Arial"/>
                <w:iCs/>
                <w:lang w:eastAsia="pl-PL"/>
              </w:rPr>
              <w:t>Centrum Aktywności Międzypokoleniowej ”Nowolipie”</w:t>
            </w:r>
          </w:p>
          <w:p w14:paraId="45DD7644" w14:textId="77B0AC97" w:rsidR="00366D47" w:rsidRDefault="00366D47" w:rsidP="00366D47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lang w:eastAsia="pl-PL"/>
              </w:rPr>
            </w:pPr>
            <w:r w:rsidRPr="00366D47">
              <w:rPr>
                <w:rFonts w:ascii="Verdana" w:eastAsia="Times New Roman" w:hAnsi="Verdana" w:cs="Arial"/>
                <w:iCs/>
                <w:lang w:eastAsia="pl-PL"/>
              </w:rPr>
              <w:t>ul. Nowolipie 25B, 01-002</w:t>
            </w:r>
            <w:r w:rsidRPr="00366D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66D47">
              <w:rPr>
                <w:rFonts w:ascii="Verdana" w:eastAsia="Times New Roman" w:hAnsi="Verdana" w:cs="Arial"/>
                <w:iCs/>
                <w:lang w:eastAsia="pl-PL"/>
              </w:rPr>
              <w:t>Warszawa</w:t>
            </w:r>
          </w:p>
          <w:p w14:paraId="4FDA0ED2" w14:textId="77777777" w:rsidR="009416A9" w:rsidRDefault="009416A9" w:rsidP="00366D47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lang w:eastAsia="pl-PL"/>
              </w:rPr>
            </w:pPr>
          </w:p>
          <w:p w14:paraId="28C01DF5" w14:textId="4DEA5EFA" w:rsidR="009416A9" w:rsidRPr="00366D47" w:rsidRDefault="008C3FBC" w:rsidP="008C3F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pl-PL"/>
              </w:rPr>
              <w:t>Starsz</w:t>
            </w:r>
            <w:r w:rsidR="00DD36D5">
              <w:rPr>
                <w:rFonts w:ascii="Verdana" w:eastAsia="Times New Roman" w:hAnsi="Verdana" w:cs="Times New Roman"/>
                <w:b/>
                <w:bCs/>
                <w:lang w:eastAsia="pl-PL"/>
              </w:rPr>
              <w:t>y</w:t>
            </w:r>
            <w:r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 księgow</w:t>
            </w:r>
            <w:r w:rsidR="00DD36D5">
              <w:rPr>
                <w:rFonts w:ascii="Verdana" w:eastAsia="Times New Roman" w:hAnsi="Verdana" w:cs="Times New Roman"/>
                <w:b/>
                <w:bCs/>
                <w:lang w:eastAsia="pl-PL"/>
              </w:rPr>
              <w:t>y</w:t>
            </w:r>
          </w:p>
          <w:p w14:paraId="06966239" w14:textId="77777777" w:rsidR="009416A9" w:rsidRPr="00366D47" w:rsidRDefault="009416A9" w:rsidP="00366D47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lang w:eastAsia="pl-PL"/>
              </w:rPr>
            </w:pPr>
          </w:p>
          <w:p w14:paraId="5C0EF893" w14:textId="77777777" w:rsidR="00366D47" w:rsidRPr="00366D47" w:rsidRDefault="00366D47" w:rsidP="00366D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8"/>
                <w:szCs w:val="8"/>
                <w:lang w:eastAsia="pl-PL"/>
              </w:rPr>
            </w:pPr>
          </w:p>
        </w:tc>
      </w:tr>
      <w:tr w:rsidR="00366D47" w:rsidRPr="00366D47" w14:paraId="729B6493" w14:textId="77777777" w:rsidTr="003E379F">
        <w:trPr>
          <w:trHeight w:val="849"/>
          <w:jc w:val="center"/>
        </w:trPr>
        <w:tc>
          <w:tcPr>
            <w:tcW w:w="10596" w:type="dxa"/>
            <w:gridSpan w:val="2"/>
            <w:tcBorders>
              <w:top w:val="nil"/>
              <w:bottom w:val="nil"/>
            </w:tcBorders>
          </w:tcPr>
          <w:p w14:paraId="04C9459E" w14:textId="77777777" w:rsidR="00366D47" w:rsidRPr="00366D47" w:rsidRDefault="00366D47" w:rsidP="00366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4"/>
                <w:szCs w:val="4"/>
                <w:lang w:eastAsia="pl-PL"/>
              </w:rPr>
            </w:pPr>
          </w:p>
          <w:p w14:paraId="31641E25" w14:textId="16DF334D" w:rsidR="00366D47" w:rsidRPr="00366D47" w:rsidRDefault="00E00B77" w:rsidP="00366D47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Dział </w:t>
            </w:r>
            <w:r w:rsidR="008C3F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Księgowości i Finansów</w:t>
            </w:r>
          </w:p>
          <w:p w14:paraId="68E53FAA" w14:textId="77777777" w:rsidR="00366D47" w:rsidRPr="00366D47" w:rsidRDefault="00366D47" w:rsidP="00366D47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8"/>
                <w:szCs w:val="8"/>
                <w:lang w:eastAsia="pl-PL"/>
              </w:rPr>
            </w:pPr>
          </w:p>
          <w:p w14:paraId="3DC84EE0" w14:textId="6DBBBDA6" w:rsidR="00366D47" w:rsidRPr="00366D47" w:rsidRDefault="00366D47" w:rsidP="00366D47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366D4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Termin składania dokumentów: </w:t>
            </w:r>
            <w:r w:rsidR="00B52D0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15.06.</w:t>
            </w:r>
            <w:r w:rsidR="00E00B7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20</w:t>
            </w:r>
            <w:r w:rsidR="00D73D7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20</w:t>
            </w:r>
            <w:r w:rsidR="00E00B7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r.</w:t>
            </w:r>
          </w:p>
          <w:p w14:paraId="4886B35A" w14:textId="77777777" w:rsidR="00366D47" w:rsidRPr="00366D47" w:rsidRDefault="00366D47" w:rsidP="00366D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366D47" w:rsidRPr="00366D47" w14:paraId="79F10429" w14:textId="77777777" w:rsidTr="003E379F">
        <w:trPr>
          <w:trHeight w:val="225"/>
          <w:jc w:val="center"/>
        </w:trPr>
        <w:tc>
          <w:tcPr>
            <w:tcW w:w="10596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4E6E5649" w14:textId="77777777" w:rsidR="00366D47" w:rsidRPr="00366D47" w:rsidRDefault="00366D47" w:rsidP="00366D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66D4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Zakres zadań wykonywanych na stanowisku:</w:t>
            </w:r>
          </w:p>
        </w:tc>
      </w:tr>
      <w:tr w:rsidR="00366D47" w:rsidRPr="00366D47" w14:paraId="79FD205F" w14:textId="77777777" w:rsidTr="003E379F">
        <w:trPr>
          <w:trHeight w:val="906"/>
          <w:jc w:val="center"/>
        </w:trPr>
        <w:tc>
          <w:tcPr>
            <w:tcW w:w="1059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FC3FA3" w14:textId="2E36F11C" w:rsidR="00366D47" w:rsidRDefault="00366D47" w:rsidP="00366D47">
            <w:pPr>
              <w:spacing w:after="0" w:line="240" w:lineRule="auto"/>
              <w:ind w:left="60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366D47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Charakterystyka pracy:</w:t>
            </w:r>
          </w:p>
          <w:p w14:paraId="74095630" w14:textId="3DC13BDF" w:rsidR="00C85946" w:rsidRPr="00C85946" w:rsidRDefault="00C85946" w:rsidP="00C85946">
            <w:pPr>
              <w:pStyle w:val="Akapitzlist"/>
              <w:numPr>
                <w:ilvl w:val="0"/>
                <w:numId w:val="19"/>
              </w:numPr>
              <w:spacing w:after="5" w:line="252" w:lineRule="auto"/>
              <w:jc w:val="both"/>
              <w:rPr>
                <w:rFonts w:ascii="Verdana" w:hAnsi="Verdana"/>
              </w:rPr>
            </w:pPr>
            <w:r w:rsidRPr="00C85946">
              <w:rPr>
                <w:rFonts w:ascii="Verdana" w:hAnsi="Verdana"/>
              </w:rPr>
              <w:t>Wykonywanie zadań księgowych zgodnie z zasadami księgowości budżetowej, planu kont i klasyfikacji budżetowej oraz zasadami gospodarki finansowej jednostek budżetowych i dyscypliny finansów publicznych.</w:t>
            </w:r>
          </w:p>
          <w:p w14:paraId="253C5E8F" w14:textId="3C75D527" w:rsidR="00C85946" w:rsidRPr="007170F4" w:rsidRDefault="00C85946" w:rsidP="00C85946">
            <w:pPr>
              <w:numPr>
                <w:ilvl w:val="0"/>
                <w:numId w:val="19"/>
              </w:numPr>
              <w:spacing w:after="5" w:line="252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170F4">
              <w:rPr>
                <w:rFonts w:ascii="Verdana" w:hAnsi="Verdana"/>
                <w:sz w:val="20"/>
                <w:szCs w:val="20"/>
              </w:rPr>
              <w:t>Dekretacja i księgowanie dokumentów księgowych</w:t>
            </w:r>
            <w:r w:rsidR="006E003A">
              <w:rPr>
                <w:rFonts w:ascii="Verdana" w:hAnsi="Verdana"/>
                <w:sz w:val="20"/>
                <w:szCs w:val="20"/>
              </w:rPr>
              <w:t xml:space="preserve"> jednostki i projektów unijnych.</w:t>
            </w:r>
          </w:p>
          <w:p w14:paraId="180455D0" w14:textId="77777777" w:rsidR="00C85946" w:rsidRPr="007170F4" w:rsidRDefault="00C85946" w:rsidP="00C85946">
            <w:pPr>
              <w:numPr>
                <w:ilvl w:val="0"/>
                <w:numId w:val="19"/>
              </w:numPr>
              <w:spacing w:after="5" w:line="252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170F4">
              <w:rPr>
                <w:rFonts w:ascii="Verdana" w:hAnsi="Verdana"/>
                <w:sz w:val="20"/>
                <w:szCs w:val="20"/>
              </w:rPr>
              <w:t>Bieżąca analiza księgowań, sald kont rozrachunkowych, wydatków i zaangażowania wydatków jednostki.</w:t>
            </w:r>
          </w:p>
          <w:p w14:paraId="795CD970" w14:textId="177F371E" w:rsidR="00C85946" w:rsidRPr="007170F4" w:rsidRDefault="00C85946" w:rsidP="00C85946">
            <w:pPr>
              <w:numPr>
                <w:ilvl w:val="0"/>
                <w:numId w:val="19"/>
              </w:numPr>
              <w:spacing w:after="5" w:line="252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170F4">
              <w:rPr>
                <w:rFonts w:ascii="Verdana" w:hAnsi="Verdana"/>
                <w:sz w:val="20"/>
                <w:szCs w:val="20"/>
              </w:rPr>
              <w:t>Terminowe i zgodne z przepisami sporządzanie sprawozdań budżetowych</w:t>
            </w:r>
            <w:r w:rsidR="006E003A">
              <w:rPr>
                <w:rFonts w:ascii="Verdana" w:hAnsi="Verdana"/>
                <w:sz w:val="20"/>
                <w:szCs w:val="20"/>
              </w:rPr>
              <w:t>.</w:t>
            </w:r>
            <w:r w:rsidRPr="007170F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A0E8576" w14:textId="07B30776" w:rsidR="00C85946" w:rsidRPr="007170F4" w:rsidRDefault="00C85946" w:rsidP="00C85946">
            <w:pPr>
              <w:numPr>
                <w:ilvl w:val="0"/>
                <w:numId w:val="19"/>
              </w:numPr>
              <w:spacing w:after="5" w:line="24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170F4">
              <w:rPr>
                <w:rFonts w:ascii="Verdana" w:hAnsi="Verdana"/>
                <w:sz w:val="20"/>
                <w:szCs w:val="20"/>
              </w:rPr>
              <w:t>Opracowywanie załączników do sprawozdania finansowego i planu finansowego.</w:t>
            </w:r>
          </w:p>
          <w:p w14:paraId="7A31F642" w14:textId="0E68B409" w:rsidR="00C85946" w:rsidRPr="007170F4" w:rsidRDefault="00C85946" w:rsidP="00C85946">
            <w:pPr>
              <w:numPr>
                <w:ilvl w:val="0"/>
                <w:numId w:val="19"/>
              </w:numPr>
              <w:spacing w:after="5" w:line="24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170F4">
              <w:rPr>
                <w:rFonts w:ascii="Verdana" w:hAnsi="Verdana"/>
                <w:sz w:val="20"/>
                <w:szCs w:val="20"/>
              </w:rPr>
              <w:t>Regulowanie zobowiązań w</w:t>
            </w:r>
            <w:r w:rsidR="006E003A">
              <w:rPr>
                <w:rFonts w:ascii="Verdana" w:hAnsi="Verdana"/>
                <w:sz w:val="20"/>
                <w:szCs w:val="20"/>
              </w:rPr>
              <w:t>o</w:t>
            </w:r>
            <w:r w:rsidRPr="007170F4">
              <w:rPr>
                <w:rFonts w:ascii="Verdana" w:hAnsi="Verdana"/>
                <w:sz w:val="20"/>
                <w:szCs w:val="20"/>
              </w:rPr>
              <w:t>b</w:t>
            </w:r>
            <w:r w:rsidR="006E003A">
              <w:rPr>
                <w:rFonts w:ascii="Verdana" w:hAnsi="Verdana"/>
                <w:sz w:val="20"/>
                <w:szCs w:val="20"/>
              </w:rPr>
              <w:t>ec</w:t>
            </w:r>
            <w:r w:rsidRPr="007170F4">
              <w:rPr>
                <w:rFonts w:ascii="Verdana" w:hAnsi="Verdana"/>
                <w:sz w:val="20"/>
                <w:szCs w:val="20"/>
              </w:rPr>
              <w:t xml:space="preserve"> kontrahentów w systemie bankowości elektronicznej.</w:t>
            </w:r>
          </w:p>
          <w:p w14:paraId="6DB9B743" w14:textId="37408B1C" w:rsidR="00C85946" w:rsidRPr="007170F4" w:rsidRDefault="00C85946" w:rsidP="00C85946">
            <w:pPr>
              <w:numPr>
                <w:ilvl w:val="0"/>
                <w:numId w:val="19"/>
              </w:numPr>
              <w:spacing w:after="5" w:line="24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170F4">
              <w:rPr>
                <w:rFonts w:ascii="Verdana" w:hAnsi="Verdana"/>
                <w:sz w:val="20"/>
                <w:szCs w:val="20"/>
              </w:rPr>
              <w:t>Planowanie i zabezpieczanie środków w aplikacji „Płynność finansowa”.</w:t>
            </w:r>
          </w:p>
          <w:p w14:paraId="1A22EFBD" w14:textId="77777777" w:rsidR="00C85946" w:rsidRPr="007170F4" w:rsidRDefault="00C85946" w:rsidP="00C85946">
            <w:pPr>
              <w:numPr>
                <w:ilvl w:val="0"/>
                <w:numId w:val="19"/>
              </w:numPr>
              <w:spacing w:after="5" w:line="24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170F4">
              <w:rPr>
                <w:rFonts w:ascii="Verdana" w:hAnsi="Verdana"/>
                <w:sz w:val="20"/>
                <w:szCs w:val="20"/>
              </w:rPr>
              <w:t>Współpraca w obszarze rachuby płac.</w:t>
            </w:r>
          </w:p>
          <w:p w14:paraId="31D798B7" w14:textId="77777777" w:rsidR="00C85946" w:rsidRPr="007170F4" w:rsidRDefault="00C85946" w:rsidP="00C85946">
            <w:pPr>
              <w:numPr>
                <w:ilvl w:val="0"/>
                <w:numId w:val="19"/>
              </w:numPr>
              <w:spacing w:after="8" w:line="243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170F4">
              <w:rPr>
                <w:rFonts w:ascii="Verdana" w:hAnsi="Verdana"/>
                <w:sz w:val="20"/>
                <w:szCs w:val="20"/>
              </w:rPr>
              <w:t>Realizowane na stanowisku zadania wymagają komunikatywności, dokładności, sumienności, rzetelności, odpowiedzialności, terminowości.</w:t>
            </w:r>
          </w:p>
          <w:p w14:paraId="370A69A4" w14:textId="6A6F046B" w:rsidR="00C85946" w:rsidRPr="007170F4" w:rsidRDefault="00C85946" w:rsidP="00C8594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Realizowane na stanowisku zadania wymagają </w:t>
            </w:r>
            <w:r w:rsidRPr="007170F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identyfikacji z Centrum Aktywności Międzypokoleniowej „Nowolipie”. </w:t>
            </w:r>
          </w:p>
          <w:p w14:paraId="1071D4CB" w14:textId="2ED365AF" w:rsidR="00366D47" w:rsidRPr="00366D47" w:rsidRDefault="00366D47" w:rsidP="00C85946">
            <w:pPr>
              <w:spacing w:after="5" w:line="252" w:lineRule="auto"/>
              <w:ind w:left="720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66D47" w:rsidRPr="00366D47" w14:paraId="06A991C9" w14:textId="77777777" w:rsidTr="003E379F">
        <w:trPr>
          <w:trHeight w:val="227"/>
          <w:jc w:val="center"/>
        </w:trPr>
        <w:tc>
          <w:tcPr>
            <w:tcW w:w="10596" w:type="dxa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ECFD84A" w14:textId="77777777" w:rsidR="00366D47" w:rsidRPr="00366D47" w:rsidRDefault="00366D47" w:rsidP="00366D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66D47">
              <w:rPr>
                <w:rFonts w:ascii="Verdana" w:eastAsia="Times New Roman" w:hAnsi="Verdana" w:cs="Arial"/>
                <w:b/>
                <w:sz w:val="16"/>
                <w:szCs w:val="16"/>
                <w:shd w:val="clear" w:color="auto" w:fill="C0C0C0"/>
                <w:lang w:eastAsia="pl-PL"/>
              </w:rPr>
              <w:t>Informacja o warunkach pracy na danym stanowisku:</w:t>
            </w:r>
          </w:p>
        </w:tc>
      </w:tr>
      <w:tr w:rsidR="00366D47" w:rsidRPr="00366D47" w14:paraId="1962B43F" w14:textId="77777777" w:rsidTr="003E379F">
        <w:trPr>
          <w:trHeight w:val="490"/>
          <w:jc w:val="center"/>
        </w:trPr>
        <w:tc>
          <w:tcPr>
            <w:tcW w:w="10596" w:type="dxa"/>
            <w:gridSpan w:val="2"/>
            <w:tcBorders>
              <w:top w:val="nil"/>
              <w:bottom w:val="nil"/>
            </w:tcBorders>
          </w:tcPr>
          <w:p w14:paraId="01520D45" w14:textId="16633DEE" w:rsidR="009416A9" w:rsidRPr="007170F4" w:rsidRDefault="00366D47" w:rsidP="009416A9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Miejsce pracy:</w:t>
            </w:r>
            <w:r w:rsidR="009416A9"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Praca w budynku CAM. Bezpieczne warunki pracy. Wejście do budynku dostosowane do   wózków inwalidzkich. Budynek wyposażony w windę dostosowaną do wózków inwalidzkich. Ciągi komunikacyjne umożliwiają poruszanie się wózkiem inwalidzkim. </w:t>
            </w:r>
          </w:p>
          <w:p w14:paraId="15E3A883" w14:textId="59C4739E" w:rsidR="009416A9" w:rsidRPr="007170F4" w:rsidRDefault="00366D47" w:rsidP="009416A9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Stanowisko pracy</w:t>
            </w:r>
            <w:r w:rsidRPr="007170F4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:</w:t>
            </w:r>
            <w:r w:rsidR="009416A9"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Stanowisko pracy związane jest z pracą przy komputerze, obsługą urządzeń biurowych, prowadzeniem rozmów telefonicznych. Na stanowisku pracy brak specjalistycznych urządzeń umożliwiających prace osobom niewidomym. </w:t>
            </w:r>
          </w:p>
          <w:p w14:paraId="38FE9339" w14:textId="43D3AE56" w:rsidR="00366D47" w:rsidRPr="00366D47" w:rsidRDefault="00366D47" w:rsidP="00366D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66D47" w:rsidRPr="00366D47" w14:paraId="569615CC" w14:textId="77777777" w:rsidTr="003E379F">
        <w:trPr>
          <w:trHeight w:val="211"/>
          <w:jc w:val="center"/>
        </w:trPr>
        <w:tc>
          <w:tcPr>
            <w:tcW w:w="10596" w:type="dxa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AA993C0" w14:textId="77777777" w:rsidR="00366D47" w:rsidRPr="00366D47" w:rsidRDefault="00366D47" w:rsidP="00366D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66D4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366D47" w:rsidRPr="00366D47" w14:paraId="7342A402" w14:textId="77777777" w:rsidTr="003E379F">
        <w:trPr>
          <w:trHeight w:val="1723"/>
          <w:jc w:val="center"/>
        </w:trPr>
        <w:tc>
          <w:tcPr>
            <w:tcW w:w="10596" w:type="dxa"/>
            <w:gridSpan w:val="2"/>
            <w:tcBorders>
              <w:top w:val="nil"/>
              <w:bottom w:val="nil"/>
            </w:tcBorders>
          </w:tcPr>
          <w:p w14:paraId="56CF266C" w14:textId="77777777" w:rsidR="00366D47" w:rsidRPr="007170F4" w:rsidRDefault="00366D47" w:rsidP="002146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obywatelstwo polskie – o stanowisko mogą ubiegać się również osoby nieposiadające obywatelstwa polskiego zgodnie z art. 11 ust. 2 i 3 ustawy z dnia 21 listopada 2008 r. o pracownikach samorządowych (Dz. U. z 2019 r. poz. 1282, z późn. zm.) </w:t>
            </w:r>
          </w:p>
          <w:p w14:paraId="6401EBFA" w14:textId="77777777" w:rsidR="00366D47" w:rsidRPr="007170F4" w:rsidRDefault="00366D47" w:rsidP="002146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pełna zdolność do czynności prawnych oraz korzystanie z pełni praw publicznych</w:t>
            </w:r>
          </w:p>
          <w:p w14:paraId="38C6C17E" w14:textId="77777777" w:rsidR="00366D47" w:rsidRPr="007170F4" w:rsidRDefault="00366D47" w:rsidP="002146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niekaralność za umyślne przestępstwo ścigane z oskarżenia publicznego lub umyślne przestępstwo skarbowe</w:t>
            </w:r>
          </w:p>
          <w:p w14:paraId="3BF9D94A" w14:textId="0B44FE50" w:rsidR="00366D47" w:rsidRPr="007170F4" w:rsidRDefault="00366D47" w:rsidP="002146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nieposzlakowana opinia</w:t>
            </w:r>
          </w:p>
          <w:p w14:paraId="5C789947" w14:textId="71CB0A9A" w:rsidR="009416A9" w:rsidRPr="007170F4" w:rsidRDefault="007028AE" w:rsidP="002146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b</w:t>
            </w:r>
            <w:r w:rsidR="009416A9"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ardzo dobra obsługa komputera i urządzeń biurowych</w:t>
            </w:r>
          </w:p>
          <w:p w14:paraId="55ECDE85" w14:textId="26A92649" w:rsidR="002146DD" w:rsidRPr="007170F4" w:rsidRDefault="002146DD" w:rsidP="002146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170F4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Kwalifikacje zawodowe wymagane do wykonywania pracy na stanowisku księgowego – wykształcenie minimum średnie policealne</w:t>
            </w:r>
            <w:r w:rsidR="00C85946" w:rsidRPr="007170F4">
              <w:rPr>
                <w:rFonts w:ascii="Verdana" w:hAnsi="Verdana"/>
                <w:color w:val="000000"/>
                <w:sz w:val="20"/>
                <w:szCs w:val="20"/>
              </w:rPr>
              <w:t xml:space="preserve"> lub pomaturalne,</w:t>
            </w:r>
            <w:r w:rsidRPr="007170F4">
              <w:rPr>
                <w:rFonts w:ascii="Verdana" w:hAnsi="Verdana"/>
                <w:color w:val="000000"/>
                <w:sz w:val="20"/>
                <w:szCs w:val="20"/>
              </w:rPr>
              <w:t xml:space="preserve"> pożądane wyższe I stopnia finanse, rachunkowość, ekonomia.  </w:t>
            </w:r>
          </w:p>
          <w:p w14:paraId="7B216B61" w14:textId="77777777" w:rsidR="002146DD" w:rsidRPr="007170F4" w:rsidRDefault="002146DD" w:rsidP="002146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170F4">
              <w:rPr>
                <w:rFonts w:ascii="Verdana" w:hAnsi="Verdana"/>
                <w:color w:val="000000"/>
                <w:sz w:val="20"/>
                <w:szCs w:val="20"/>
              </w:rPr>
              <w:t xml:space="preserve">Minimum 3 letni staż pracy. </w:t>
            </w:r>
          </w:p>
          <w:p w14:paraId="4C216AFD" w14:textId="77777777" w:rsidR="002146DD" w:rsidRPr="007170F4" w:rsidRDefault="002146DD" w:rsidP="002146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170F4">
              <w:rPr>
                <w:rFonts w:ascii="Verdana" w:hAnsi="Verdana"/>
                <w:sz w:val="20"/>
                <w:szCs w:val="20"/>
              </w:rPr>
              <w:t>Doświadczenie zawodowe minimum 3 lata w dziedzinie: finanse i rachunkowość, finanse publiczne, ekonomia, administracja publiczna.</w:t>
            </w:r>
          </w:p>
          <w:p w14:paraId="365EF0A4" w14:textId="630361BD" w:rsidR="00521E5A" w:rsidRPr="007170F4" w:rsidRDefault="00366D47" w:rsidP="007170F4">
            <w:pPr>
              <w:numPr>
                <w:ilvl w:val="0"/>
                <w:numId w:val="3"/>
              </w:numPr>
              <w:spacing w:after="6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wymagane kompetencje: identyfikacja z Centrum Aktywności Międzypokoleniowej „Nowolipie”, </w:t>
            </w:r>
            <w:r w:rsidR="009416A9"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komunikatywność, samodzielność, sumienność, dokładność</w:t>
            </w:r>
            <w:r w:rsidR="008C3FBC" w:rsidRPr="007170F4">
              <w:rPr>
                <w:rFonts w:ascii="Verdana" w:hAnsi="Verdana"/>
                <w:sz w:val="20"/>
                <w:szCs w:val="20"/>
              </w:rPr>
              <w:t xml:space="preserve">, rzetelności, odpowiedzialność, </w:t>
            </w:r>
            <w:r w:rsidR="008C3FBC"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terminowość.</w:t>
            </w:r>
          </w:p>
        </w:tc>
      </w:tr>
      <w:tr w:rsidR="00366D47" w:rsidRPr="00366D47" w14:paraId="75638B69" w14:textId="77777777" w:rsidTr="003E379F">
        <w:trPr>
          <w:trHeight w:val="227"/>
          <w:jc w:val="center"/>
        </w:trPr>
        <w:tc>
          <w:tcPr>
            <w:tcW w:w="10596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14:paraId="5E9AD829" w14:textId="77777777" w:rsidR="00366D47" w:rsidRPr="007170F4" w:rsidRDefault="00366D47" w:rsidP="00366D4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Wymagania dodatkowe:</w:t>
            </w:r>
          </w:p>
        </w:tc>
      </w:tr>
      <w:tr w:rsidR="00366D47" w:rsidRPr="00366D47" w14:paraId="1121A4FB" w14:textId="77777777" w:rsidTr="003E379F">
        <w:trPr>
          <w:trHeight w:val="428"/>
          <w:jc w:val="center"/>
        </w:trPr>
        <w:tc>
          <w:tcPr>
            <w:tcW w:w="10596" w:type="dxa"/>
            <w:gridSpan w:val="2"/>
            <w:tcBorders>
              <w:top w:val="nil"/>
              <w:bottom w:val="single" w:sz="4" w:space="0" w:color="FFFFFF"/>
            </w:tcBorders>
          </w:tcPr>
          <w:p w14:paraId="0DC9336E" w14:textId="1D9FB5C4" w:rsidR="00C85946" w:rsidRPr="007170F4" w:rsidRDefault="00521E5A" w:rsidP="008C3FBC">
            <w:pPr>
              <w:pStyle w:val="Akapitzlist"/>
              <w:numPr>
                <w:ilvl w:val="0"/>
                <w:numId w:val="17"/>
              </w:numPr>
              <w:autoSpaceDN w:val="0"/>
              <w:jc w:val="both"/>
              <w:rPr>
                <w:rFonts w:ascii="Verdana" w:hAnsi="Verdana"/>
              </w:rPr>
            </w:pPr>
            <w:r w:rsidRPr="007170F4">
              <w:rPr>
                <w:rFonts w:ascii="Verdana" w:hAnsi="Verdana"/>
              </w:rPr>
              <w:t>znajomość programu: finansowego Vulcan, Płatnik, pakietów MS Office;</w:t>
            </w:r>
          </w:p>
          <w:p w14:paraId="6C9B99DF" w14:textId="422E85A0" w:rsidR="002146DD" w:rsidRPr="007170F4" w:rsidRDefault="002146DD" w:rsidP="008C3FBC">
            <w:pPr>
              <w:pStyle w:val="Akapitzlist"/>
              <w:numPr>
                <w:ilvl w:val="0"/>
                <w:numId w:val="17"/>
              </w:numPr>
              <w:autoSpaceDN w:val="0"/>
              <w:jc w:val="both"/>
              <w:rPr>
                <w:rFonts w:ascii="Verdana" w:hAnsi="Verdana"/>
              </w:rPr>
            </w:pPr>
            <w:r w:rsidRPr="007170F4">
              <w:rPr>
                <w:rFonts w:ascii="Verdana" w:hAnsi="Verdana"/>
              </w:rPr>
              <w:t>umiejętność samodzielnej organizacji pracy;</w:t>
            </w:r>
          </w:p>
          <w:p w14:paraId="286AE5E1" w14:textId="42F97807" w:rsidR="002146DD" w:rsidRPr="007170F4" w:rsidRDefault="002146DD" w:rsidP="008C3FBC">
            <w:pPr>
              <w:pStyle w:val="Akapitzlist"/>
              <w:numPr>
                <w:ilvl w:val="0"/>
                <w:numId w:val="17"/>
              </w:numPr>
              <w:autoSpaceDN w:val="0"/>
              <w:jc w:val="both"/>
              <w:rPr>
                <w:rFonts w:ascii="Verdana" w:hAnsi="Verdana"/>
              </w:rPr>
            </w:pPr>
            <w:r w:rsidRPr="007170F4">
              <w:rPr>
                <w:rFonts w:ascii="Verdana" w:hAnsi="Verdana"/>
              </w:rPr>
              <w:t>umiejętności rozwiązywania problemów;</w:t>
            </w:r>
          </w:p>
          <w:p w14:paraId="635C5E6C" w14:textId="77777777" w:rsidR="002146DD" w:rsidRPr="007170F4" w:rsidRDefault="002146DD" w:rsidP="008C3FBC">
            <w:pPr>
              <w:pStyle w:val="Akapitzlist"/>
              <w:numPr>
                <w:ilvl w:val="0"/>
                <w:numId w:val="17"/>
              </w:numPr>
              <w:autoSpaceDN w:val="0"/>
              <w:jc w:val="both"/>
              <w:rPr>
                <w:rFonts w:ascii="Verdana" w:hAnsi="Verdana"/>
              </w:rPr>
            </w:pPr>
            <w:r w:rsidRPr="007170F4">
              <w:rPr>
                <w:rFonts w:ascii="Verdana" w:hAnsi="Verdana"/>
                <w:bCs/>
              </w:rPr>
              <w:t>umiejętność pracy w zespole.</w:t>
            </w:r>
          </w:p>
          <w:p w14:paraId="15C3BC76" w14:textId="2AB85C9F" w:rsidR="00366D47" w:rsidRPr="007170F4" w:rsidRDefault="00366D47" w:rsidP="002146DD">
            <w:pPr>
              <w:spacing w:after="0" w:line="240" w:lineRule="auto"/>
              <w:ind w:left="252" w:right="-48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366D47" w:rsidRPr="00366D47" w14:paraId="1A43B3A3" w14:textId="77777777" w:rsidTr="003E379F">
        <w:trPr>
          <w:trHeight w:val="263"/>
          <w:jc w:val="center"/>
        </w:trPr>
        <w:tc>
          <w:tcPr>
            <w:tcW w:w="10596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</w:tcPr>
          <w:p w14:paraId="6748E87A" w14:textId="5BC9E276" w:rsidR="00B53523" w:rsidRDefault="00366D47" w:rsidP="00B5352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Wskaźnik zatrudnienia osób niepełnosprawnych: W miesiącu poprzedzającym datę upublicznienia ogłoszenia wskaźnik zatrudnienia osób niepełnosprawnych w jednostce,</w:t>
            </w:r>
            <w:r w:rsidR="00B535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br/>
            </w: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w rozumieniu </w:t>
            </w:r>
            <w:r w:rsidR="00B53523"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</w:t>
            </w: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rzepisów </w:t>
            </w:r>
            <w:r w:rsidR="00B53523"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</w:t>
            </w: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53523"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</w:t>
            </w: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ehabilitacji</w:t>
            </w:r>
            <w:r w:rsidR="00B535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zawodowej i </w:t>
            </w:r>
            <w:r w:rsidR="00B535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s</w:t>
            </w: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połecznej oraz</w:t>
            </w:r>
            <w:r w:rsidR="00B535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zatrudnianiu</w:t>
            </w:r>
            <w:r w:rsidR="00B535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osób</w:t>
            </w:r>
            <w:r w:rsidR="00B535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52C2E7CE" w14:textId="1FB2F3A6" w:rsidR="00366D47" w:rsidRPr="007170F4" w:rsidRDefault="00366D47" w:rsidP="00B5352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niepełnosprawnych, jest niższy</w:t>
            </w:r>
            <w:r w:rsidR="007028AE"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niż 6 %. </w:t>
            </w:r>
          </w:p>
        </w:tc>
      </w:tr>
      <w:tr w:rsidR="00366D47" w:rsidRPr="00366D47" w14:paraId="246FE36B" w14:textId="77777777" w:rsidTr="003E379F">
        <w:trPr>
          <w:trHeight w:val="85"/>
          <w:jc w:val="center"/>
        </w:trPr>
        <w:tc>
          <w:tcPr>
            <w:tcW w:w="10596" w:type="dxa"/>
            <w:gridSpan w:val="2"/>
            <w:tcBorders>
              <w:top w:val="single" w:sz="4" w:space="0" w:color="FFFFFF"/>
              <w:bottom w:val="nil"/>
            </w:tcBorders>
          </w:tcPr>
          <w:p w14:paraId="324F39F9" w14:textId="77777777" w:rsidR="00366D47" w:rsidRPr="007170F4" w:rsidRDefault="00366D47" w:rsidP="00366D4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6D47" w:rsidRPr="00366D47" w14:paraId="505ABB88" w14:textId="77777777" w:rsidTr="003E379F">
        <w:trPr>
          <w:trHeight w:val="227"/>
          <w:jc w:val="center"/>
        </w:trPr>
        <w:tc>
          <w:tcPr>
            <w:tcW w:w="10596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14:paraId="7374512A" w14:textId="77777777" w:rsidR="00366D47" w:rsidRPr="007170F4" w:rsidRDefault="00366D47" w:rsidP="00366D4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Wymagane dokumenty i oświadczenia:</w:t>
            </w:r>
          </w:p>
        </w:tc>
      </w:tr>
      <w:tr w:rsidR="00366D47" w:rsidRPr="00366D47" w14:paraId="114EF6A5" w14:textId="77777777" w:rsidTr="003E379F">
        <w:trPr>
          <w:trHeight w:val="277"/>
          <w:jc w:val="center"/>
        </w:trPr>
        <w:tc>
          <w:tcPr>
            <w:tcW w:w="105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AC2057" w14:textId="77777777" w:rsidR="00521E5A" w:rsidRPr="007170F4" w:rsidRDefault="00521E5A" w:rsidP="00521E5A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3D9333D" w14:textId="4213CCFF" w:rsidR="00366D47" w:rsidRPr="007170F4" w:rsidRDefault="00366D47" w:rsidP="007174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curriculum vitae z przebiegiem nauki i pracy zawodowej;</w:t>
            </w:r>
          </w:p>
          <w:p w14:paraId="7E8F7509" w14:textId="77777777" w:rsidR="00366D47" w:rsidRPr="007170F4" w:rsidRDefault="00366D47" w:rsidP="007174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list motywacyjny;</w:t>
            </w:r>
          </w:p>
          <w:p w14:paraId="6089DE37" w14:textId="77777777" w:rsidR="00366D47" w:rsidRPr="007170F4" w:rsidRDefault="00366D47" w:rsidP="007174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kserokopia dokumentów potwierdzających wymagane wykształcenie;</w:t>
            </w:r>
          </w:p>
          <w:p w14:paraId="241EDF3D" w14:textId="77777777" w:rsidR="00366D47" w:rsidRPr="007170F4" w:rsidRDefault="00366D47" w:rsidP="007174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kserokopia świadectw pracy oraz innych dokumentów potwierdzających wymagany staż pracy;</w:t>
            </w:r>
          </w:p>
          <w:p w14:paraId="4F66F948" w14:textId="77777777" w:rsidR="00366D47" w:rsidRPr="007170F4" w:rsidRDefault="00366D47" w:rsidP="007174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kserokopie dokumentów potwierdzających posiadanie wymaganych kwalifikacji zawodowych i umiejętności;</w:t>
            </w:r>
          </w:p>
          <w:p w14:paraId="3C761BFE" w14:textId="3B6FEFDE" w:rsidR="00366D47" w:rsidRPr="007170F4" w:rsidRDefault="00366D47" w:rsidP="007174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kserokopia dokumentu potwierdzającego niepełnosprawność w przypadku kandydata zamierzającego skorzystać z uprawnienia, o którym mowa w art. 13a ust. 2 ustawy z dnia 21 listopada 2008 r. o pracownikach samorządowych (</w:t>
            </w:r>
            <w:r w:rsidRPr="007170F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Dz. U. z 2019 r. poz. 1282, z późn. zm.</w:t>
            </w:r>
            <w:r w:rsidRPr="007170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),</w:t>
            </w:r>
          </w:p>
          <w:p w14:paraId="1A1CBB23" w14:textId="5DE5996D" w:rsidR="00366D47" w:rsidRPr="007170F4" w:rsidRDefault="00366D47" w:rsidP="007174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oświadczeń: o posiadanym obywatelstwie; o pełnej zdolności do czynności prawnych oraz korzystaniu z pełni praw publicznych; o nieskazaniu prawomocnym wyrokiem sądu za umyślne przestępstwo ścigane z oskarżenia publicznego lub umyślne przestępstwo skarbowe; o nieposzlakowanej opinii oraz</w:t>
            </w:r>
            <w:r w:rsidR="007028AE" w:rsidRPr="007170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7170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 wyrażeniu zgody na przetwarzanie danych osobowych zawartych w ofercie pracy dla potrzeb tej rekrutacji jest równoznaczne ze złożeniem oświadczenia</w:t>
            </w:r>
            <w:r w:rsidR="00717436" w:rsidRPr="007170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5B43FBB7" w14:textId="6CED1258" w:rsidR="00366D47" w:rsidRPr="007170F4" w:rsidRDefault="00717436" w:rsidP="0071743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170F4">
              <w:rPr>
                <w:rFonts w:ascii="Verdana" w:hAnsi="Verdana" w:cs="Arial"/>
                <w:sz w:val="20"/>
                <w:szCs w:val="20"/>
              </w:rPr>
              <w:t xml:space="preserve">Oświadczenie o wyrażeniu zgody na przetwarzanie swoich danych osobowych zawartych w ofercie pracy dla potrzeb niezbędnych do realizacji procesu rekrutacji zgodnie z art. 6 ust. 1 lit a. Rozporządzenia Parlamentu Europejskiego i Rady (UE) 2016/679 z dnia 27 kwietnia 2016 r. w sprawie ochrony osób fizycznych w związku </w:t>
            </w:r>
            <w:r w:rsidRPr="007170F4">
              <w:rPr>
                <w:rFonts w:ascii="Verdana" w:hAnsi="Verdana" w:cs="Arial"/>
                <w:sz w:val="20"/>
                <w:szCs w:val="20"/>
              </w:rPr>
              <w:br/>
              <w:t>z przetwarzaniem danych osobowych i w sprawie swobodnego przepływu tych danych oraz uchylenia dyrektywy 95/46/WE (ogólne rozporządzenie o ochronie danych osobowych). Oświadczenie powinno zawierać datę oraz własnoręczny podpis.</w:t>
            </w:r>
          </w:p>
          <w:p w14:paraId="75DFB1E7" w14:textId="77777777" w:rsidR="00FD2418" w:rsidRPr="007170F4" w:rsidRDefault="00FD2418" w:rsidP="00FD2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0E2AD8FA" w14:textId="57731B00" w:rsidR="00FD2418" w:rsidRPr="007170F4" w:rsidRDefault="00FD2418" w:rsidP="00FD2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Miejsce i termin składania dokumentów:</w:t>
            </w:r>
          </w:p>
          <w:p w14:paraId="1CD294A9" w14:textId="6E41EA9C" w:rsidR="00FD2418" w:rsidRPr="007170F4" w:rsidRDefault="00FD2418" w:rsidP="00FD2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Kandydaci są zobowiązani do złożenia dokumentów w sekretariacie CAM „Nowolipie” Warszawa ul. Nowolipie 25B w zamkniętej kopercie, na której należy umieścić tytuł postępowania: „Nabór na stanowisko </w:t>
            </w:r>
            <w:r w:rsidR="002146DD"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starsza księgowa</w:t>
            </w:r>
            <w:r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”. Terminie składania ofert do </w:t>
            </w:r>
            <w:r w:rsidRPr="007170F4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 xml:space="preserve">dnia </w:t>
            </w:r>
            <w:r w:rsidR="00B52D0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D73D7C" w:rsidRPr="007170F4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5</w:t>
            </w:r>
            <w:r w:rsidRPr="007170F4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2D0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czerwca</w:t>
            </w:r>
            <w:r w:rsidRPr="007170F4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 xml:space="preserve"> 20</w:t>
            </w:r>
            <w:r w:rsidR="00D73D7C" w:rsidRPr="007170F4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20</w:t>
            </w:r>
            <w:r w:rsidRPr="007170F4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 xml:space="preserve"> r.</w:t>
            </w:r>
            <w:r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 Dokumenty, które wpłyną po terminie nie będą rozpatrywane. </w:t>
            </w:r>
          </w:p>
          <w:p w14:paraId="25ACCE72" w14:textId="4A01E053" w:rsidR="00FD2418" w:rsidRPr="007170F4" w:rsidRDefault="00FD2418" w:rsidP="00FD2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Lista kandydatów spełniających wymagania formalne oraz informacje o wynikach naboru będą umieszczone na stronie internetowej: </w:t>
            </w:r>
            <w:hyperlink r:id="rId7" w:history="1">
              <w:r w:rsidR="00D73D7C" w:rsidRPr="007170F4">
                <w:rPr>
                  <w:rStyle w:val="Hipercze"/>
                  <w:rFonts w:ascii="Verdana" w:eastAsia="Times New Roman" w:hAnsi="Verdana" w:cs="Arial"/>
                  <w:sz w:val="20"/>
                  <w:szCs w:val="20"/>
                  <w:lang w:eastAsia="pl-PL"/>
                </w:rPr>
                <w:t>www.cam.waw.pl</w:t>
              </w:r>
            </w:hyperlink>
            <w:r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3BB16A0F" w14:textId="77777777" w:rsidR="00FD2418" w:rsidRDefault="00FD2418" w:rsidP="0071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Kandydaci są zobowiązani do poddania się rozmowie kwalifikacyjnej. O terminie i miejscu przeprowadzenia rozmowy kwalifikacyjnej kandydaci spełniający wymagania formalne zostaną powiadomieni telefonicznie.</w:t>
            </w:r>
          </w:p>
          <w:p w14:paraId="5A1C78B1" w14:textId="6B01B609" w:rsidR="00B53523" w:rsidRPr="007170F4" w:rsidRDefault="00B53523" w:rsidP="0071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D58D157" w14:textId="77777777" w:rsidR="00366D47" w:rsidRPr="00366D47" w:rsidRDefault="00366D47" w:rsidP="00366D47">
      <w:pPr>
        <w:spacing w:after="0" w:line="240" w:lineRule="auto"/>
        <w:ind w:left="6237" w:right="-2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</w:p>
    <w:p w14:paraId="7363AF53" w14:textId="77777777" w:rsidR="00366D47" w:rsidRPr="00366D47" w:rsidRDefault="00366D47" w:rsidP="00366D47">
      <w:pPr>
        <w:spacing w:after="0" w:line="240" w:lineRule="auto"/>
        <w:ind w:left="6096"/>
        <w:rPr>
          <w:rFonts w:ascii="Verdana" w:eastAsia="Times New Roman" w:hAnsi="Verdana" w:cs="Times New Roman"/>
          <w:sz w:val="16"/>
          <w:szCs w:val="16"/>
          <w:lang w:eastAsia="ja-JP"/>
        </w:rPr>
      </w:pPr>
    </w:p>
    <w:sectPr w:rsidR="00366D47" w:rsidRPr="00366D4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F07EA" w14:textId="77777777" w:rsidR="008560E0" w:rsidRDefault="008560E0" w:rsidP="00366D47">
      <w:pPr>
        <w:spacing w:after="0" w:line="240" w:lineRule="auto"/>
      </w:pPr>
      <w:r>
        <w:separator/>
      </w:r>
    </w:p>
  </w:endnote>
  <w:endnote w:type="continuationSeparator" w:id="0">
    <w:p w14:paraId="263CFADA" w14:textId="77777777" w:rsidR="008560E0" w:rsidRDefault="008560E0" w:rsidP="0036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80D3" w14:textId="77777777" w:rsidR="00366D47" w:rsidRDefault="00366D47" w:rsidP="00215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CC9E1A4" w14:textId="77777777" w:rsidR="00366D47" w:rsidRDefault="00366D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B9C28" w14:textId="77777777" w:rsidR="00366D47" w:rsidRDefault="00366D47" w:rsidP="00460ECC">
    <w:pPr>
      <w:pStyle w:val="Stopka"/>
      <w:tabs>
        <w:tab w:val="clear" w:pos="4536"/>
      </w:tabs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7DA27083" w14:textId="77777777" w:rsidR="00366D47" w:rsidRDefault="00366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8173D" w14:textId="77777777" w:rsidR="008560E0" w:rsidRDefault="008560E0" w:rsidP="00366D47">
      <w:pPr>
        <w:spacing w:after="0" w:line="240" w:lineRule="auto"/>
      </w:pPr>
      <w:r>
        <w:separator/>
      </w:r>
    </w:p>
  </w:footnote>
  <w:footnote w:type="continuationSeparator" w:id="0">
    <w:p w14:paraId="236E2FEE" w14:textId="77777777" w:rsidR="008560E0" w:rsidRDefault="008560E0" w:rsidP="00366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70E4"/>
    <w:multiLevelType w:val="hybridMultilevel"/>
    <w:tmpl w:val="38D8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051F"/>
    <w:multiLevelType w:val="hybridMultilevel"/>
    <w:tmpl w:val="4DA65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1927"/>
    <w:multiLevelType w:val="hybridMultilevel"/>
    <w:tmpl w:val="5494434E"/>
    <w:lvl w:ilvl="0" w:tplc="8968DC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307A"/>
    <w:multiLevelType w:val="hybridMultilevel"/>
    <w:tmpl w:val="DE3A16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A3EAE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34197"/>
    <w:multiLevelType w:val="hybridMultilevel"/>
    <w:tmpl w:val="AC50F4CC"/>
    <w:lvl w:ilvl="0" w:tplc="D25A67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F7E89"/>
    <w:multiLevelType w:val="hybridMultilevel"/>
    <w:tmpl w:val="6900B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E7FA8"/>
    <w:multiLevelType w:val="hybridMultilevel"/>
    <w:tmpl w:val="4A4241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52FEB"/>
    <w:multiLevelType w:val="hybridMultilevel"/>
    <w:tmpl w:val="7244041A"/>
    <w:lvl w:ilvl="0" w:tplc="FBA0F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66D04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26523E"/>
    <w:multiLevelType w:val="hybridMultilevel"/>
    <w:tmpl w:val="04AEF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55117"/>
    <w:multiLevelType w:val="hybridMultilevel"/>
    <w:tmpl w:val="4C1EA2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0E1FA1"/>
    <w:multiLevelType w:val="hybridMultilevel"/>
    <w:tmpl w:val="48961D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E664F6"/>
    <w:multiLevelType w:val="hybridMultilevel"/>
    <w:tmpl w:val="14021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85B48"/>
    <w:multiLevelType w:val="hybridMultilevel"/>
    <w:tmpl w:val="68D07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CEDE6C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E7EC8"/>
    <w:multiLevelType w:val="hybridMultilevel"/>
    <w:tmpl w:val="128A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5"/>
  </w:num>
  <w:num w:numId="5">
    <w:abstractNumId w:val="13"/>
  </w:num>
  <w:num w:numId="6">
    <w:abstractNumId w:val="0"/>
  </w:num>
  <w:num w:numId="7">
    <w:abstractNumId w:val="11"/>
  </w:num>
  <w:num w:numId="8">
    <w:abstractNumId w:val="14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  <w:num w:numId="14">
    <w:abstractNumId w:val="17"/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58"/>
    <w:rsid w:val="00073E82"/>
    <w:rsid w:val="00146F49"/>
    <w:rsid w:val="00163A5B"/>
    <w:rsid w:val="002146DD"/>
    <w:rsid w:val="003116A1"/>
    <w:rsid w:val="00366D47"/>
    <w:rsid w:val="00516045"/>
    <w:rsid w:val="00521E5A"/>
    <w:rsid w:val="005E7C50"/>
    <w:rsid w:val="006E003A"/>
    <w:rsid w:val="007028AE"/>
    <w:rsid w:val="007170F4"/>
    <w:rsid w:val="00717436"/>
    <w:rsid w:val="008210DB"/>
    <w:rsid w:val="008560E0"/>
    <w:rsid w:val="008B7758"/>
    <w:rsid w:val="008C3FBC"/>
    <w:rsid w:val="009416A9"/>
    <w:rsid w:val="009424E7"/>
    <w:rsid w:val="00A029DD"/>
    <w:rsid w:val="00A42845"/>
    <w:rsid w:val="00B52D08"/>
    <w:rsid w:val="00B53523"/>
    <w:rsid w:val="00BE0BD0"/>
    <w:rsid w:val="00C243E8"/>
    <w:rsid w:val="00C6168C"/>
    <w:rsid w:val="00C85946"/>
    <w:rsid w:val="00CC634E"/>
    <w:rsid w:val="00D73D7C"/>
    <w:rsid w:val="00DD36D5"/>
    <w:rsid w:val="00E00B77"/>
    <w:rsid w:val="00EE0CC2"/>
    <w:rsid w:val="00EF7A3E"/>
    <w:rsid w:val="00F075CA"/>
    <w:rsid w:val="00F270EB"/>
    <w:rsid w:val="00F3651E"/>
    <w:rsid w:val="00F36C19"/>
    <w:rsid w:val="00FB7FEC"/>
    <w:rsid w:val="00F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4EF2"/>
  <w15:chartTrackingRefBased/>
  <w15:docId w15:val="{FE1902AA-CC39-446A-A053-EE72C943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6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6D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6D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66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66D47"/>
  </w:style>
  <w:style w:type="paragraph" w:styleId="Tekstdymka">
    <w:name w:val="Balloon Text"/>
    <w:basedOn w:val="Normalny"/>
    <w:link w:val="TekstdymkaZnak"/>
    <w:uiPriority w:val="99"/>
    <w:semiHidden/>
    <w:unhideWhenUsed/>
    <w:rsid w:val="00E0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B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46DD"/>
    <w:pPr>
      <w:widowControl w:val="0"/>
      <w:suppressAutoHyphens/>
      <w:autoSpaceDE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73D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3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Nowolipie</dc:creator>
  <cp:keywords/>
  <dc:description/>
  <cp:lastModifiedBy>Lech Uliasz</cp:lastModifiedBy>
  <cp:revision>4</cp:revision>
  <cp:lastPrinted>2020-03-11T11:46:00Z</cp:lastPrinted>
  <dcterms:created xsi:type="dcterms:W3CDTF">2020-05-21T09:39:00Z</dcterms:created>
  <dcterms:modified xsi:type="dcterms:W3CDTF">2020-05-28T10:33:00Z</dcterms:modified>
</cp:coreProperties>
</file>